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1BC" w:rsidRDefault="004931BC" w:rsidP="004931BC">
      <w:pPr>
        <w:jc w:val="center"/>
        <w:rPr>
          <w:b/>
          <w:spacing w:val="20"/>
        </w:rPr>
      </w:pPr>
      <w:r>
        <w:rPr>
          <w:b/>
          <w:spacing w:val="20"/>
        </w:rPr>
        <w:t>АДМИНИСТРАЦИЯ ПОКОРОВСКОГО СЕЛЬСОВЕТА</w:t>
      </w:r>
    </w:p>
    <w:p w:rsidR="004931BC" w:rsidRDefault="004931BC" w:rsidP="004931BC">
      <w:pPr>
        <w:jc w:val="center"/>
        <w:rPr>
          <w:b/>
          <w:spacing w:val="20"/>
        </w:rPr>
      </w:pPr>
      <w:r>
        <w:rPr>
          <w:b/>
          <w:spacing w:val="20"/>
        </w:rPr>
        <w:t>ТОПЧИХИНСКОГО РАЙОНА АЛТАЙСКОГО КРАЯ</w:t>
      </w:r>
    </w:p>
    <w:p w:rsidR="004931BC" w:rsidRDefault="004931BC" w:rsidP="004931BC">
      <w:pPr>
        <w:jc w:val="center"/>
        <w:rPr>
          <w:b/>
          <w:sz w:val="16"/>
          <w:szCs w:val="16"/>
        </w:rPr>
      </w:pPr>
    </w:p>
    <w:p w:rsidR="004931BC" w:rsidRDefault="004931BC" w:rsidP="004931BC">
      <w:pPr>
        <w:jc w:val="center"/>
        <w:rPr>
          <w:b/>
          <w:sz w:val="16"/>
          <w:szCs w:val="16"/>
        </w:rPr>
      </w:pPr>
    </w:p>
    <w:p w:rsidR="004931BC" w:rsidRDefault="004931BC" w:rsidP="004931BC">
      <w:pPr>
        <w:jc w:val="center"/>
        <w:rPr>
          <w:rFonts w:ascii="Arial" w:hAnsi="Arial"/>
          <w:b/>
          <w:spacing w:val="84"/>
          <w:sz w:val="28"/>
          <w:szCs w:val="28"/>
        </w:rPr>
      </w:pPr>
      <w:r>
        <w:rPr>
          <w:rFonts w:ascii="Arial" w:hAnsi="Arial"/>
          <w:b/>
          <w:spacing w:val="84"/>
          <w:sz w:val="28"/>
          <w:szCs w:val="28"/>
        </w:rPr>
        <w:t>ПОСТАНОВЛЕНИЕ</w:t>
      </w:r>
    </w:p>
    <w:p w:rsidR="004931BC" w:rsidRDefault="004931BC" w:rsidP="004931BC">
      <w:pPr>
        <w:jc w:val="center"/>
        <w:rPr>
          <w:sz w:val="16"/>
          <w:szCs w:val="16"/>
        </w:rPr>
      </w:pPr>
    </w:p>
    <w:p w:rsidR="004931BC" w:rsidRDefault="004931BC" w:rsidP="004931BC">
      <w:pPr>
        <w:rPr>
          <w:rFonts w:ascii="Arial" w:hAnsi="Arial" w:cs="Arial"/>
        </w:rPr>
      </w:pPr>
      <w:r>
        <w:rPr>
          <w:rFonts w:ascii="Arial" w:hAnsi="Arial" w:cs="Arial"/>
        </w:rPr>
        <w:t xml:space="preserve">25.01.2013                                                                           </w:t>
      </w:r>
      <w:r w:rsidR="00EE6591">
        <w:rPr>
          <w:rFonts w:ascii="Arial" w:hAnsi="Arial" w:cs="Arial"/>
        </w:rPr>
        <w:t xml:space="preserve">                              </w:t>
      </w:r>
      <w:r>
        <w:rPr>
          <w:rFonts w:ascii="Arial" w:hAnsi="Arial" w:cs="Arial"/>
        </w:rPr>
        <w:t xml:space="preserve">          № 1</w:t>
      </w:r>
    </w:p>
    <w:p w:rsidR="004931BC" w:rsidRDefault="004931BC" w:rsidP="004931BC">
      <w:pPr>
        <w:jc w:val="center"/>
        <w:rPr>
          <w:rFonts w:ascii="Arial" w:hAnsi="Arial" w:cs="Arial"/>
          <w:b/>
          <w:sz w:val="18"/>
          <w:szCs w:val="18"/>
        </w:rPr>
      </w:pPr>
      <w:proofErr w:type="gramStart"/>
      <w:r>
        <w:rPr>
          <w:rFonts w:ascii="Arial" w:hAnsi="Arial" w:cs="Arial"/>
          <w:b/>
          <w:sz w:val="18"/>
          <w:szCs w:val="18"/>
        </w:rPr>
        <w:t>с</w:t>
      </w:r>
      <w:proofErr w:type="gramEnd"/>
      <w:r>
        <w:rPr>
          <w:rFonts w:ascii="Arial" w:hAnsi="Arial" w:cs="Arial"/>
          <w:b/>
          <w:sz w:val="18"/>
          <w:szCs w:val="18"/>
        </w:rPr>
        <w:t>. Покровка</w:t>
      </w:r>
    </w:p>
    <w:p w:rsidR="004931BC" w:rsidRDefault="004931BC" w:rsidP="004931BC">
      <w:pPr>
        <w:jc w:val="center"/>
        <w:rPr>
          <w:rFonts w:ascii="Arial" w:hAnsi="Arial" w:cs="Arial"/>
          <w:b/>
          <w:sz w:val="18"/>
          <w:szCs w:val="18"/>
        </w:rPr>
      </w:pPr>
    </w:p>
    <w:tbl>
      <w:tblPr>
        <w:tblpPr w:leftFromText="180" w:rightFromText="180" w:vertAnchor="text" w:tblpX="109" w:tblpY="181"/>
        <w:tblW w:w="0" w:type="auto"/>
        <w:tblLook w:val="04A0"/>
      </w:tblPr>
      <w:tblGrid>
        <w:gridCol w:w="4788"/>
      </w:tblGrid>
      <w:tr w:rsidR="004931BC" w:rsidTr="004931BC">
        <w:trPr>
          <w:trHeight w:val="278"/>
        </w:trPr>
        <w:tc>
          <w:tcPr>
            <w:tcW w:w="4788" w:type="dxa"/>
            <w:hideMark/>
          </w:tcPr>
          <w:p w:rsidR="004931BC" w:rsidRDefault="004931B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 повышении с 01.01.2013 минимального </w:t>
            </w:r>
            <w:proofErr w:type="gramStart"/>
            <w:r>
              <w:rPr>
                <w:sz w:val="28"/>
                <w:szCs w:val="28"/>
              </w:rPr>
              <w:t>размера оплаты труда</w:t>
            </w:r>
            <w:proofErr w:type="gramEnd"/>
            <w:r>
              <w:rPr>
                <w:sz w:val="28"/>
                <w:szCs w:val="28"/>
              </w:rPr>
              <w:t xml:space="preserve"> работников муниципальных учреждений финансируемых за счет средств бюджета сельсовета</w:t>
            </w:r>
          </w:p>
        </w:tc>
      </w:tr>
    </w:tbl>
    <w:p w:rsidR="004931BC" w:rsidRDefault="004931BC" w:rsidP="004931BC">
      <w:pPr>
        <w:jc w:val="right"/>
        <w:rPr>
          <w:sz w:val="28"/>
          <w:szCs w:val="28"/>
        </w:rPr>
      </w:pPr>
    </w:p>
    <w:p w:rsidR="004931BC" w:rsidRDefault="004931BC" w:rsidP="004931BC">
      <w:pPr>
        <w:jc w:val="right"/>
        <w:rPr>
          <w:sz w:val="28"/>
          <w:szCs w:val="28"/>
        </w:rPr>
      </w:pPr>
    </w:p>
    <w:p w:rsidR="004931BC" w:rsidRDefault="004931BC" w:rsidP="004931BC">
      <w:pPr>
        <w:rPr>
          <w:sz w:val="28"/>
          <w:szCs w:val="28"/>
          <w:lang w:eastAsia="ru-RU"/>
        </w:rPr>
      </w:pPr>
    </w:p>
    <w:p w:rsidR="004931BC" w:rsidRDefault="004931BC" w:rsidP="004931BC">
      <w:pPr>
        <w:rPr>
          <w:sz w:val="28"/>
          <w:szCs w:val="28"/>
          <w:lang w:eastAsia="ru-RU"/>
        </w:rPr>
      </w:pPr>
    </w:p>
    <w:p w:rsidR="004931BC" w:rsidRDefault="004931BC" w:rsidP="004931BC">
      <w:pPr>
        <w:rPr>
          <w:sz w:val="28"/>
          <w:szCs w:val="28"/>
          <w:lang w:eastAsia="ru-RU"/>
        </w:rPr>
      </w:pPr>
    </w:p>
    <w:p w:rsidR="004931BC" w:rsidRDefault="004931BC" w:rsidP="004931BC">
      <w:pPr>
        <w:rPr>
          <w:sz w:val="28"/>
          <w:szCs w:val="28"/>
          <w:lang w:eastAsia="ru-RU"/>
        </w:rPr>
      </w:pPr>
    </w:p>
    <w:p w:rsidR="004931BC" w:rsidRDefault="004931BC" w:rsidP="004931BC">
      <w:pPr>
        <w:rPr>
          <w:sz w:val="28"/>
          <w:szCs w:val="28"/>
          <w:lang w:eastAsia="ru-RU"/>
        </w:rPr>
      </w:pPr>
    </w:p>
    <w:p w:rsidR="004931BC" w:rsidRDefault="004931BC" w:rsidP="004931B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В соответствии с Федеральным Законом от 03.12.2012 № 232-ФЗ «О внесении изменений в статью 1 Федерального Закона «О минимальном размере оплаты труда», руководствуясь постановлением Администрации района от 09.01.2013 № 1 «</w:t>
      </w:r>
      <w:r>
        <w:rPr>
          <w:sz w:val="28"/>
          <w:szCs w:val="28"/>
        </w:rPr>
        <w:t>О повышении с 01.01.2013 минимального размера оплаты труда работников муниципальных учреждений финансируемых за счет средств районного бюджета</w:t>
      </w:r>
      <w:r>
        <w:rPr>
          <w:sz w:val="28"/>
          <w:szCs w:val="28"/>
          <w:lang w:eastAsia="ru-RU"/>
        </w:rPr>
        <w:t xml:space="preserve">», Уставом муниципального образования Покровский сельсовет Топчихинского района Алтайского края  </w:t>
      </w:r>
      <w:proofErr w:type="spellStart"/>
      <w:proofErr w:type="gramStart"/>
      <w:r>
        <w:rPr>
          <w:sz w:val="28"/>
          <w:szCs w:val="28"/>
          <w:lang w:eastAsia="ru-RU"/>
        </w:rPr>
        <w:t>п</w:t>
      </w:r>
      <w:proofErr w:type="spellEnd"/>
      <w:proofErr w:type="gramEnd"/>
      <w:r>
        <w:rPr>
          <w:sz w:val="28"/>
          <w:szCs w:val="28"/>
          <w:lang w:eastAsia="ru-RU"/>
        </w:rPr>
        <w:t xml:space="preserve"> о с т а </w:t>
      </w:r>
      <w:proofErr w:type="spellStart"/>
      <w:r>
        <w:rPr>
          <w:sz w:val="28"/>
          <w:szCs w:val="28"/>
          <w:lang w:eastAsia="ru-RU"/>
        </w:rPr>
        <w:t>н</w:t>
      </w:r>
      <w:proofErr w:type="spellEnd"/>
      <w:r>
        <w:rPr>
          <w:sz w:val="28"/>
          <w:szCs w:val="28"/>
          <w:lang w:eastAsia="ru-RU"/>
        </w:rPr>
        <w:t xml:space="preserve"> </w:t>
      </w:r>
      <w:proofErr w:type="gramStart"/>
      <w:r>
        <w:rPr>
          <w:sz w:val="28"/>
          <w:szCs w:val="28"/>
          <w:lang w:eastAsia="ru-RU"/>
        </w:rPr>
        <w:t>о</w:t>
      </w:r>
      <w:proofErr w:type="gramEnd"/>
      <w:r>
        <w:rPr>
          <w:sz w:val="28"/>
          <w:szCs w:val="28"/>
          <w:lang w:eastAsia="ru-RU"/>
        </w:rPr>
        <w:t xml:space="preserve"> в л я ю:</w:t>
      </w:r>
    </w:p>
    <w:p w:rsidR="004931BC" w:rsidRDefault="004931BC" w:rsidP="004931B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1. С 1 января 2013 года производить начисление месячной заработной платы работникам, отработавшим норму рабочего времени и выполнившим нормы труда (трудовые обязательства), не менее 5205 рублей за счет средств, выделяемых из бюджета сельсовета.</w:t>
      </w:r>
    </w:p>
    <w:p w:rsidR="004931BC" w:rsidRDefault="004931BC" w:rsidP="004931B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2. Финансирование расходов, связанных с реализацией настоящего постановления, осуществлять в пределах средств бюджета сельсовета на 2013 год.</w:t>
      </w:r>
    </w:p>
    <w:p w:rsidR="004931BC" w:rsidRDefault="004931BC" w:rsidP="004931B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3. Признать утратившими силу постановления Администрации сельсовета </w:t>
      </w:r>
      <w:r>
        <w:rPr>
          <w:sz w:val="28"/>
          <w:szCs w:val="28"/>
        </w:rPr>
        <w:t>от 19.11.2012 № 47 «О повышении с 1 октября 2012 года размера тарифной ставки (оклада) первого разряда Единой тарифной сетки по оплате труда работников муниципальных учреждений, финансируемых за счет средств бюджета  сельсовета»</w:t>
      </w:r>
      <w:r>
        <w:rPr>
          <w:sz w:val="28"/>
          <w:szCs w:val="28"/>
          <w:lang w:eastAsia="ru-RU"/>
        </w:rPr>
        <w:t>.</w:t>
      </w:r>
    </w:p>
    <w:p w:rsidR="004931BC" w:rsidRDefault="004931BC" w:rsidP="004931BC">
      <w:pPr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4. Обнародовать настоящее постановление в установленном порядке и разместить на официальном сайте муниципального образования Топчихинский район.</w:t>
      </w:r>
    </w:p>
    <w:p w:rsidR="004931BC" w:rsidRDefault="004931BC" w:rsidP="004931B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4931BC" w:rsidRDefault="004931BC" w:rsidP="004931BC">
      <w:pPr>
        <w:ind w:firstLine="709"/>
        <w:jc w:val="both"/>
        <w:rPr>
          <w:sz w:val="28"/>
          <w:szCs w:val="28"/>
        </w:rPr>
      </w:pPr>
    </w:p>
    <w:p w:rsidR="004931BC" w:rsidRDefault="004931BC" w:rsidP="004931BC">
      <w:pPr>
        <w:rPr>
          <w:sz w:val="28"/>
          <w:szCs w:val="28"/>
        </w:rPr>
      </w:pPr>
    </w:p>
    <w:p w:rsidR="004931BC" w:rsidRDefault="004931BC" w:rsidP="004931BC">
      <w:r>
        <w:rPr>
          <w:sz w:val="28"/>
          <w:szCs w:val="28"/>
          <w:lang w:eastAsia="ru-RU"/>
        </w:rPr>
        <w:t>Глава  сельсовета                                                                                 В.Н.Ходаков</w:t>
      </w:r>
    </w:p>
    <w:p w:rsidR="00003F1B" w:rsidRDefault="00003F1B"/>
    <w:sectPr w:rsidR="00003F1B" w:rsidSect="00003F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31BC"/>
    <w:rsid w:val="00003F1B"/>
    <w:rsid w:val="004931BC"/>
    <w:rsid w:val="005A2D58"/>
    <w:rsid w:val="00EE65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31BC"/>
    <w:pPr>
      <w:overflowPunct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076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Company>Home</Company>
  <LinksUpToDate>false</LinksUpToDate>
  <CharactersWithSpaces>1880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2013-02-18T01:59:00Z</dcterms:created>
  <dcterms:modified xsi:type="dcterms:W3CDTF">2013-02-18T04:32:00Z</dcterms:modified>
</cp:coreProperties>
</file>